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6BC15" w14:textId="77777777" w:rsidR="00DB5B81" w:rsidRDefault="00DB5B81" w:rsidP="00DB5B81">
      <w:bookmarkStart w:id="0" w:name="_GoBack"/>
      <w:bookmarkEnd w:id="0"/>
    </w:p>
    <w:p w14:paraId="7D7A3908" w14:textId="7F5385F6" w:rsidR="00DB5B81" w:rsidRPr="00B31D72" w:rsidRDefault="25155227" w:rsidP="00DB5B81">
      <w:pPr>
        <w:jc w:val="center"/>
        <w:rPr>
          <w:rFonts w:eastAsia="Times New Roman"/>
          <w:b/>
        </w:rPr>
      </w:pPr>
      <w:r w:rsidRPr="00B31D72">
        <w:rPr>
          <w:rFonts w:eastAsia="Calibri,Times New Roman" w:cs="Calibri,Times New Roman"/>
          <w:b/>
          <w:bCs/>
        </w:rPr>
        <w:t xml:space="preserve">INDEPENDENT EXAMINATION OF </w:t>
      </w:r>
      <w:r w:rsidR="002C646D">
        <w:rPr>
          <w:rFonts w:eastAsia="Calibri,Times New Roman" w:cs="Calibri,Times New Roman"/>
          <w:b/>
          <w:bCs/>
        </w:rPr>
        <w:t>ROLVENDEN</w:t>
      </w:r>
      <w:r w:rsidR="00260B24">
        <w:rPr>
          <w:rFonts w:eastAsia="Calibri,Times New Roman" w:cs="Calibri,Times New Roman"/>
          <w:b/>
          <w:bCs/>
        </w:rPr>
        <w:t xml:space="preserve"> NEIGHBOURHOOD PLAN</w:t>
      </w:r>
    </w:p>
    <w:p w14:paraId="4A8D8940" w14:textId="60284FC2" w:rsidR="009755FD" w:rsidRPr="00160D4B" w:rsidRDefault="25155227" w:rsidP="009755FD">
      <w:pPr>
        <w:jc w:val="center"/>
        <w:rPr>
          <w:rFonts w:eastAsia="Times New Roman" w:cs="Times New Roman"/>
          <w:i/>
        </w:rPr>
      </w:pPr>
      <w:r w:rsidRPr="00B31D72">
        <w:rPr>
          <w:rFonts w:eastAsia="Times New Roman" w:cs="Times New Roman"/>
        </w:rPr>
        <w:t xml:space="preserve">EXAMINER: </w:t>
      </w:r>
      <w:r w:rsidR="00653FEF">
        <w:rPr>
          <w:rFonts w:eastAsia="Times New Roman" w:cs="Times New Roman"/>
        </w:rPr>
        <w:t>DEREK STEBBING B.A. (Hons), Dip. E.P., MRTPI</w:t>
      </w:r>
    </w:p>
    <w:p w14:paraId="54EAEC14" w14:textId="4D2112B5" w:rsidR="00DB5B81" w:rsidRPr="00B31D72" w:rsidRDefault="00DB5B81" w:rsidP="00DB5B81">
      <w:pPr>
        <w:jc w:val="center"/>
        <w:rPr>
          <w:rFonts w:eastAsia="Times New Roman"/>
        </w:rPr>
      </w:pPr>
    </w:p>
    <w:p w14:paraId="3E26BDEF" w14:textId="77777777" w:rsidR="00B775F0" w:rsidRDefault="00B775F0" w:rsidP="00C50ACE">
      <w:pPr>
        <w:spacing w:after="0" w:line="240" w:lineRule="auto"/>
        <w:jc w:val="both"/>
        <w:rPr>
          <w:rFonts w:eastAsia="Times New Roman"/>
        </w:rPr>
      </w:pPr>
    </w:p>
    <w:p w14:paraId="41738436" w14:textId="3AC660F8" w:rsidR="00C50ACE" w:rsidRDefault="00C50ACE" w:rsidP="00C50ACE">
      <w:pPr>
        <w:spacing w:after="0" w:line="240" w:lineRule="auto"/>
        <w:jc w:val="both"/>
        <w:rPr>
          <w:rFonts w:eastAsia="Times New Roman" w:cstheme="minorHAnsi"/>
          <w:bCs/>
        </w:rPr>
      </w:pPr>
      <w:r w:rsidRPr="00C50ACE">
        <w:rPr>
          <w:rFonts w:eastAsia="Times New Roman" w:cstheme="minorHAnsi"/>
          <w:bCs/>
        </w:rPr>
        <w:t>Cllr Denise Curtain</w:t>
      </w:r>
    </w:p>
    <w:p w14:paraId="6782CB5B" w14:textId="1AFAB2E1" w:rsidR="00C50ACE" w:rsidRDefault="00C50ACE" w:rsidP="00C50ACE">
      <w:pPr>
        <w:spacing w:after="0" w:line="240" w:lineRule="auto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Chair</w:t>
      </w:r>
      <w:r w:rsidR="004F4E5F">
        <w:rPr>
          <w:rFonts w:eastAsia="Times New Roman" w:cstheme="minorHAnsi"/>
          <w:bCs/>
        </w:rPr>
        <w:t>,</w:t>
      </w:r>
      <w:r>
        <w:rPr>
          <w:rFonts w:eastAsia="Times New Roman" w:cstheme="minorHAnsi"/>
          <w:bCs/>
        </w:rPr>
        <w:t xml:space="preserve"> Rolvenden Parish Council</w:t>
      </w:r>
    </w:p>
    <w:p w14:paraId="085CD574" w14:textId="6C756827" w:rsidR="00C50ACE" w:rsidRDefault="00C50ACE" w:rsidP="00C50ACE">
      <w:pPr>
        <w:spacing w:after="0" w:line="240" w:lineRule="auto"/>
        <w:jc w:val="both"/>
        <w:rPr>
          <w:rFonts w:eastAsia="Times New Roman" w:cstheme="minorHAnsi"/>
          <w:bCs/>
        </w:rPr>
      </w:pPr>
    </w:p>
    <w:p w14:paraId="6F299607" w14:textId="2BADC54D" w:rsidR="00C50ACE" w:rsidRDefault="00C50ACE" w:rsidP="00C50ACE">
      <w:pPr>
        <w:spacing w:after="0" w:line="240" w:lineRule="auto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Ian Grundy</w:t>
      </w:r>
    </w:p>
    <w:p w14:paraId="4FB17A99" w14:textId="21EA6DF2" w:rsidR="009755FD" w:rsidRPr="00C50ACE" w:rsidRDefault="00C50ACE" w:rsidP="00C50ACE">
      <w:pPr>
        <w:spacing w:after="0" w:line="240" w:lineRule="auto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Ashford Borough Council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D7815" w:rsidRPr="004F1D2B" w14:paraId="418DFCBA" w14:textId="77777777" w:rsidTr="0051713A">
        <w:tc>
          <w:tcPr>
            <w:tcW w:w="4508" w:type="dxa"/>
          </w:tcPr>
          <w:p w14:paraId="73B88E70" w14:textId="77777777" w:rsidR="00AD7815" w:rsidRPr="004F1D2B" w:rsidRDefault="00AD7815" w:rsidP="0051713A">
            <w:pPr>
              <w:ind w:left="-113"/>
              <w:rPr>
                <w:rFonts w:cstheme="minorHAnsi"/>
              </w:rPr>
            </w:pPr>
          </w:p>
          <w:p w14:paraId="116F867D" w14:textId="77777777" w:rsidR="00D110C2" w:rsidRPr="004F1D2B" w:rsidRDefault="00D110C2" w:rsidP="0051713A">
            <w:pPr>
              <w:ind w:left="-113"/>
              <w:rPr>
                <w:rFonts w:cstheme="minorHAnsi"/>
              </w:rPr>
            </w:pPr>
          </w:p>
          <w:p w14:paraId="5DF14035" w14:textId="77777777" w:rsidR="00AD7815" w:rsidRPr="004F1D2B" w:rsidRDefault="00AD7815" w:rsidP="0051713A">
            <w:pPr>
              <w:ind w:left="-113"/>
              <w:rPr>
                <w:rFonts w:cstheme="minorHAnsi"/>
              </w:rPr>
            </w:pPr>
          </w:p>
        </w:tc>
        <w:tc>
          <w:tcPr>
            <w:tcW w:w="4508" w:type="dxa"/>
          </w:tcPr>
          <w:p w14:paraId="0B3911B1" w14:textId="5DDF826F" w:rsidR="00AD7815" w:rsidRPr="004F1D2B" w:rsidRDefault="00A70222" w:rsidP="0051713A">
            <w:pPr>
              <w:jc w:val="right"/>
              <w:rPr>
                <w:rFonts w:cstheme="minorHAnsi"/>
              </w:rPr>
            </w:pPr>
            <w:r w:rsidRPr="004F1D2B">
              <w:rPr>
                <w:rFonts w:cstheme="minorHAnsi"/>
              </w:rPr>
              <w:t xml:space="preserve">Examination Ref: </w:t>
            </w:r>
            <w:r w:rsidR="008A5D4D">
              <w:rPr>
                <w:rFonts w:cstheme="minorHAnsi"/>
              </w:rPr>
              <w:t>01/DAS</w:t>
            </w:r>
            <w:r w:rsidR="00E966FB">
              <w:rPr>
                <w:rFonts w:cstheme="minorHAnsi"/>
              </w:rPr>
              <w:t>/RNP</w:t>
            </w:r>
          </w:p>
          <w:p w14:paraId="27685E03" w14:textId="77777777" w:rsidR="00AD7815" w:rsidRPr="004F1D2B" w:rsidRDefault="00AD7815" w:rsidP="0051713A">
            <w:pPr>
              <w:jc w:val="right"/>
              <w:rPr>
                <w:rFonts w:cstheme="minorHAnsi"/>
              </w:rPr>
            </w:pPr>
          </w:p>
          <w:p w14:paraId="5002AB2E" w14:textId="5A0D656A" w:rsidR="00AD7815" w:rsidRPr="004F1D2B" w:rsidRDefault="002C646D" w:rsidP="00E966F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 xml:space="preserve">11 July </w:t>
            </w:r>
            <w:r w:rsidR="00B004E7">
              <w:rPr>
                <w:rFonts w:cstheme="minorHAnsi"/>
              </w:rPr>
              <w:t>2019</w:t>
            </w:r>
          </w:p>
          <w:p w14:paraId="116DEF9C" w14:textId="77777777" w:rsidR="00AD7815" w:rsidRPr="004F1D2B" w:rsidRDefault="00AD7815" w:rsidP="0051713A">
            <w:pPr>
              <w:rPr>
                <w:rFonts w:cstheme="minorHAnsi"/>
              </w:rPr>
            </w:pPr>
          </w:p>
        </w:tc>
      </w:tr>
    </w:tbl>
    <w:p w14:paraId="51FA3EE5" w14:textId="018AA4C4" w:rsidR="00DB5B81" w:rsidRPr="00C50ACE" w:rsidRDefault="25155227" w:rsidP="006F097D">
      <w:pPr>
        <w:spacing w:after="0" w:line="240" w:lineRule="auto"/>
        <w:rPr>
          <w:rFonts w:eastAsia="Times New Roman" w:cstheme="minorHAnsi"/>
        </w:rPr>
      </w:pPr>
      <w:r w:rsidRPr="004F1D2B">
        <w:rPr>
          <w:rFonts w:eastAsia="Calibri,Times New Roman" w:cstheme="minorHAnsi"/>
        </w:rPr>
        <w:t xml:space="preserve">Dear </w:t>
      </w:r>
      <w:r w:rsidR="00C50ACE">
        <w:rPr>
          <w:rFonts w:eastAsia="Calibri,Times New Roman" w:cstheme="minorHAnsi"/>
        </w:rPr>
        <w:t>Cllr Curtain and Mr Grundy</w:t>
      </w:r>
    </w:p>
    <w:p w14:paraId="574594C5" w14:textId="77777777" w:rsidR="008744BE" w:rsidRPr="004F1D2B" w:rsidRDefault="008744BE" w:rsidP="006F097D">
      <w:pPr>
        <w:spacing w:after="0" w:line="240" w:lineRule="auto"/>
        <w:rPr>
          <w:rFonts w:cstheme="minorHAnsi"/>
        </w:rPr>
      </w:pPr>
    </w:p>
    <w:p w14:paraId="30F67C89" w14:textId="5CA62940" w:rsidR="00D110C2" w:rsidRPr="004F1D2B" w:rsidRDefault="002C646D" w:rsidP="006F097D">
      <w:pPr>
        <w:spacing w:after="0" w:line="240" w:lineRule="auto"/>
        <w:rPr>
          <w:rFonts w:cstheme="minorHAnsi"/>
        </w:rPr>
      </w:pPr>
      <w:r>
        <w:rPr>
          <w:rFonts w:cstheme="minorHAnsi"/>
        </w:rPr>
        <w:t>ROLVENDEN</w:t>
      </w:r>
      <w:r w:rsidR="00CB65EE" w:rsidRPr="004F1D2B">
        <w:rPr>
          <w:rFonts w:cstheme="minorHAnsi"/>
        </w:rPr>
        <w:t xml:space="preserve"> </w:t>
      </w:r>
      <w:r w:rsidR="00D110C2" w:rsidRPr="004F1D2B">
        <w:rPr>
          <w:rFonts w:cstheme="minorHAnsi"/>
        </w:rPr>
        <w:t>NEIGHBOURHOOD PLAN EXAMINAT</w:t>
      </w:r>
      <w:r w:rsidR="00612888" w:rsidRPr="004F1D2B">
        <w:rPr>
          <w:rFonts w:cstheme="minorHAnsi"/>
        </w:rPr>
        <w:t>I</w:t>
      </w:r>
      <w:r w:rsidR="00D110C2" w:rsidRPr="004F1D2B">
        <w:rPr>
          <w:rFonts w:cstheme="minorHAnsi"/>
        </w:rPr>
        <w:t>ON</w:t>
      </w:r>
      <w:r w:rsidR="00F4487B" w:rsidRPr="004F1D2B">
        <w:rPr>
          <w:rFonts w:cstheme="minorHAnsi"/>
        </w:rPr>
        <w:t xml:space="preserve"> </w:t>
      </w:r>
    </w:p>
    <w:p w14:paraId="102E46B6" w14:textId="762C4A3A" w:rsidR="0011187C" w:rsidRPr="004F1D2B" w:rsidRDefault="0011187C" w:rsidP="006F097D">
      <w:pPr>
        <w:spacing w:after="0" w:line="240" w:lineRule="auto"/>
        <w:rPr>
          <w:rFonts w:cstheme="minorHAnsi"/>
        </w:rPr>
      </w:pPr>
    </w:p>
    <w:p w14:paraId="1C2884D1" w14:textId="67EA9D09" w:rsidR="00203E41" w:rsidRPr="008A5D4D" w:rsidRDefault="00203E41" w:rsidP="006F097D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>Foll</w:t>
      </w:r>
      <w:r w:rsidR="00160D4B">
        <w:rPr>
          <w:rFonts w:cstheme="minorHAnsi"/>
        </w:rPr>
        <w:t>o</w:t>
      </w:r>
      <w:r w:rsidRPr="004F1D2B">
        <w:rPr>
          <w:rFonts w:cstheme="minorHAnsi"/>
        </w:rPr>
        <w:t xml:space="preserve">wing the submission of the </w:t>
      </w:r>
      <w:r w:rsidR="002C646D">
        <w:rPr>
          <w:rFonts w:cstheme="minorHAnsi"/>
        </w:rPr>
        <w:t>Rolvenden</w:t>
      </w:r>
      <w:r w:rsidR="008A5D4D">
        <w:rPr>
          <w:rFonts w:cstheme="minorHAnsi"/>
        </w:rPr>
        <w:t xml:space="preserve"> </w:t>
      </w:r>
      <w:r w:rsidR="00160D4B">
        <w:rPr>
          <w:rFonts w:cstheme="minorHAnsi"/>
        </w:rPr>
        <w:t xml:space="preserve">Neighbourhood Plan for examination, I would like to clarify several initial procedural matters. </w:t>
      </w:r>
      <w:r w:rsidR="00160D4B" w:rsidRPr="008A5D4D">
        <w:rPr>
          <w:rFonts w:cstheme="minorHAnsi"/>
        </w:rPr>
        <w:t xml:space="preserve"> </w:t>
      </w:r>
    </w:p>
    <w:p w14:paraId="1795C957" w14:textId="77777777" w:rsidR="00CB65EE" w:rsidRPr="004F1D2B" w:rsidRDefault="00CB65EE" w:rsidP="006F097D">
      <w:pPr>
        <w:spacing w:after="0" w:line="240" w:lineRule="auto"/>
        <w:rPr>
          <w:rFonts w:cstheme="minorHAnsi"/>
        </w:rPr>
      </w:pPr>
    </w:p>
    <w:p w14:paraId="62D4DC3D" w14:textId="4F8F69CD" w:rsidR="00CB65EE" w:rsidRPr="004F1D2B" w:rsidRDefault="00CB65EE" w:rsidP="006F097D">
      <w:pPr>
        <w:pStyle w:val="ListParagraph"/>
        <w:numPr>
          <w:ilvl w:val="0"/>
          <w:numId w:val="11"/>
        </w:numPr>
        <w:spacing w:after="0" w:line="240" w:lineRule="auto"/>
        <w:ind w:left="426" w:hanging="426"/>
        <w:rPr>
          <w:rFonts w:cstheme="minorHAnsi"/>
        </w:rPr>
      </w:pPr>
      <w:r w:rsidRPr="00EE6FCC">
        <w:rPr>
          <w:rFonts w:cstheme="minorHAnsi"/>
          <w:u w:val="single"/>
        </w:rPr>
        <w:t>Examination Documentat</w:t>
      </w:r>
      <w:r w:rsidRPr="00DF13F9">
        <w:rPr>
          <w:rFonts w:cstheme="minorHAnsi"/>
          <w:u w:val="single"/>
        </w:rPr>
        <w:t xml:space="preserve">ion  </w:t>
      </w:r>
    </w:p>
    <w:p w14:paraId="01881325" w14:textId="0C58DC41" w:rsidR="00CB65EE" w:rsidRPr="004F1D2B" w:rsidRDefault="00CB65EE" w:rsidP="006F097D">
      <w:pPr>
        <w:spacing w:after="0" w:line="240" w:lineRule="auto"/>
        <w:rPr>
          <w:rFonts w:cstheme="minorHAnsi"/>
        </w:rPr>
      </w:pPr>
    </w:p>
    <w:p w14:paraId="69488523" w14:textId="680A886C" w:rsidR="00203E41" w:rsidRDefault="00203E41" w:rsidP="006F097D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 xml:space="preserve">I can confirm that I </w:t>
      </w:r>
      <w:r w:rsidR="00CB72E8">
        <w:rPr>
          <w:rFonts w:cstheme="minorHAnsi"/>
        </w:rPr>
        <w:t xml:space="preserve">am satisfied that I </w:t>
      </w:r>
      <w:r w:rsidRPr="004F1D2B">
        <w:rPr>
          <w:rFonts w:cstheme="minorHAnsi"/>
        </w:rPr>
        <w:t xml:space="preserve">have received a complete submission of the draft </w:t>
      </w:r>
      <w:r w:rsidR="00160D4B">
        <w:rPr>
          <w:rFonts w:cstheme="minorHAnsi"/>
        </w:rPr>
        <w:t>P</w:t>
      </w:r>
      <w:r w:rsidRPr="004F1D2B">
        <w:rPr>
          <w:rFonts w:cstheme="minorHAnsi"/>
        </w:rPr>
        <w:t xml:space="preserve">lan and accompanying documentation, including </w:t>
      </w:r>
      <w:r w:rsidR="004F1D2B">
        <w:rPr>
          <w:rFonts w:cstheme="minorHAnsi"/>
        </w:rPr>
        <w:t>the</w:t>
      </w:r>
      <w:r w:rsidR="00160D4B">
        <w:rPr>
          <w:rFonts w:cstheme="minorHAnsi"/>
        </w:rPr>
        <w:t xml:space="preserve"> Basic Conditions Statement, the Consultation Statement and the </w:t>
      </w:r>
      <w:r w:rsidR="00160D4B" w:rsidRPr="004F1D2B">
        <w:rPr>
          <w:rFonts w:cstheme="minorHAnsi"/>
        </w:rPr>
        <w:t>Regulation</w:t>
      </w:r>
      <w:r w:rsidRPr="004F1D2B">
        <w:rPr>
          <w:rFonts w:cstheme="minorHAnsi"/>
        </w:rPr>
        <w:t xml:space="preserve"> 16 </w:t>
      </w:r>
      <w:r w:rsidR="00160D4B">
        <w:rPr>
          <w:rFonts w:cstheme="minorHAnsi"/>
        </w:rPr>
        <w:t>representations</w:t>
      </w:r>
      <w:r w:rsidRPr="004F1D2B">
        <w:rPr>
          <w:rFonts w:cstheme="minorHAnsi"/>
        </w:rPr>
        <w:t xml:space="preserve">, to enable me to </w:t>
      </w:r>
      <w:r w:rsidR="00160D4B">
        <w:rPr>
          <w:rFonts w:cstheme="minorHAnsi"/>
        </w:rPr>
        <w:t xml:space="preserve">undertake the </w:t>
      </w:r>
      <w:r w:rsidRPr="004F1D2B">
        <w:rPr>
          <w:rFonts w:cstheme="minorHAnsi"/>
        </w:rPr>
        <w:t>ex</w:t>
      </w:r>
      <w:r w:rsidR="00160D4B">
        <w:rPr>
          <w:rFonts w:cstheme="minorHAnsi"/>
        </w:rPr>
        <w:t>a</w:t>
      </w:r>
      <w:r w:rsidRPr="004F1D2B">
        <w:rPr>
          <w:rFonts w:cstheme="minorHAnsi"/>
        </w:rPr>
        <w:t>m</w:t>
      </w:r>
      <w:r w:rsidR="00160D4B">
        <w:rPr>
          <w:rFonts w:cstheme="minorHAnsi"/>
        </w:rPr>
        <w:t>in</w:t>
      </w:r>
      <w:r w:rsidR="00EE6FCC">
        <w:rPr>
          <w:rFonts w:cstheme="minorHAnsi"/>
        </w:rPr>
        <w:t>a</w:t>
      </w:r>
      <w:r w:rsidR="00160D4B">
        <w:rPr>
          <w:rFonts w:cstheme="minorHAnsi"/>
        </w:rPr>
        <w:t>tion</w:t>
      </w:r>
      <w:r w:rsidR="004F1D2B">
        <w:rPr>
          <w:rFonts w:cstheme="minorHAnsi"/>
        </w:rPr>
        <w:t xml:space="preserve">. </w:t>
      </w:r>
      <w:r w:rsidRPr="004F1D2B">
        <w:rPr>
          <w:rFonts w:cstheme="minorHAnsi"/>
        </w:rPr>
        <w:t xml:space="preserve"> </w:t>
      </w:r>
    </w:p>
    <w:p w14:paraId="11394039" w14:textId="0A269AEF" w:rsidR="00DF13F9" w:rsidRDefault="00DF13F9" w:rsidP="006F097D">
      <w:pPr>
        <w:spacing w:after="0" w:line="240" w:lineRule="auto"/>
        <w:rPr>
          <w:rFonts w:cstheme="minorHAnsi"/>
        </w:rPr>
      </w:pPr>
    </w:p>
    <w:p w14:paraId="061282D1" w14:textId="73301856" w:rsidR="00DF13F9" w:rsidRPr="00E55C31" w:rsidRDefault="00DF13F9" w:rsidP="006F097D">
      <w:pPr>
        <w:spacing w:after="0" w:line="240" w:lineRule="auto"/>
        <w:rPr>
          <w:rFonts w:cstheme="minorHAnsi"/>
          <w:i/>
        </w:rPr>
      </w:pPr>
      <w:r w:rsidRPr="00E55C31">
        <w:rPr>
          <w:rFonts w:cstheme="minorHAnsi"/>
        </w:rPr>
        <w:t xml:space="preserve">Subject to my detailed assessment of the draft </w:t>
      </w:r>
      <w:r w:rsidR="004F4E5F">
        <w:rPr>
          <w:rFonts w:cstheme="minorHAnsi"/>
        </w:rPr>
        <w:t>P</w:t>
      </w:r>
      <w:r w:rsidRPr="00E55C31">
        <w:rPr>
          <w:rFonts w:cstheme="minorHAnsi"/>
        </w:rPr>
        <w:t xml:space="preserve">lan, I have not at this initial stage identified any very significant and obvious flaws in the </w:t>
      </w:r>
      <w:r w:rsidR="00B064FD">
        <w:rPr>
          <w:rFonts w:cstheme="minorHAnsi"/>
        </w:rPr>
        <w:t>P</w:t>
      </w:r>
      <w:r w:rsidRPr="00E55C31">
        <w:rPr>
          <w:rFonts w:cstheme="minorHAnsi"/>
        </w:rPr>
        <w:t>lan that might lead me to advise that the examination should not proceed.</w:t>
      </w:r>
      <w:r w:rsidR="00E55C31">
        <w:rPr>
          <w:rFonts w:cstheme="minorHAnsi"/>
        </w:rPr>
        <w:t xml:space="preserve">  </w:t>
      </w:r>
    </w:p>
    <w:p w14:paraId="100DA0B5" w14:textId="77777777" w:rsidR="00CB65EE" w:rsidRPr="004F1D2B" w:rsidRDefault="00CB65EE" w:rsidP="006F097D">
      <w:pPr>
        <w:spacing w:after="0" w:line="240" w:lineRule="auto"/>
        <w:rPr>
          <w:rFonts w:cstheme="minorHAnsi"/>
        </w:rPr>
      </w:pPr>
    </w:p>
    <w:p w14:paraId="042B249B" w14:textId="444B4A3D" w:rsidR="00CB65EE" w:rsidRPr="00EE6FCC" w:rsidRDefault="00CB65EE" w:rsidP="006F097D">
      <w:pPr>
        <w:pStyle w:val="ListParagraph"/>
        <w:numPr>
          <w:ilvl w:val="0"/>
          <w:numId w:val="11"/>
        </w:numPr>
        <w:spacing w:after="0" w:line="240" w:lineRule="auto"/>
        <w:ind w:left="426" w:hanging="426"/>
        <w:rPr>
          <w:rFonts w:cstheme="minorHAnsi"/>
          <w:u w:val="single"/>
        </w:rPr>
      </w:pPr>
      <w:r w:rsidRPr="00EE6FCC">
        <w:rPr>
          <w:rFonts w:cstheme="minorHAnsi"/>
          <w:u w:val="single"/>
        </w:rPr>
        <w:t>Site Visit</w:t>
      </w:r>
    </w:p>
    <w:p w14:paraId="4B5E2570" w14:textId="77777777" w:rsidR="00CB65EE" w:rsidRPr="004F1D2B" w:rsidRDefault="00CB65EE" w:rsidP="006F097D">
      <w:pPr>
        <w:spacing w:after="0" w:line="240" w:lineRule="auto"/>
        <w:rPr>
          <w:rFonts w:cstheme="minorHAnsi"/>
        </w:rPr>
      </w:pPr>
    </w:p>
    <w:p w14:paraId="20142A66" w14:textId="070E5C4A" w:rsidR="00203E41" w:rsidRDefault="00CB65EE" w:rsidP="006F097D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 xml:space="preserve">I </w:t>
      </w:r>
      <w:r w:rsidR="007306A7">
        <w:rPr>
          <w:rFonts w:cstheme="minorHAnsi"/>
        </w:rPr>
        <w:t>intend to u</w:t>
      </w:r>
      <w:r w:rsidRPr="004F1D2B">
        <w:rPr>
          <w:rFonts w:cstheme="minorHAnsi"/>
        </w:rPr>
        <w:t>ndertak</w:t>
      </w:r>
      <w:r w:rsidR="007306A7">
        <w:rPr>
          <w:rFonts w:cstheme="minorHAnsi"/>
        </w:rPr>
        <w:t>e</w:t>
      </w:r>
      <w:r w:rsidRPr="004F1D2B">
        <w:rPr>
          <w:rFonts w:cstheme="minorHAnsi"/>
        </w:rPr>
        <w:t xml:space="preserve"> a site visit to the neighbourhood plan area during the </w:t>
      </w:r>
      <w:r w:rsidRPr="006E5831">
        <w:rPr>
          <w:rFonts w:cstheme="minorHAnsi"/>
        </w:rPr>
        <w:t>week commencing</w:t>
      </w:r>
      <w:r w:rsidR="00B004E7">
        <w:rPr>
          <w:rFonts w:cstheme="minorHAnsi"/>
        </w:rPr>
        <w:t xml:space="preserve"> </w:t>
      </w:r>
      <w:r w:rsidR="002C646D">
        <w:rPr>
          <w:rFonts w:cstheme="minorHAnsi"/>
        </w:rPr>
        <w:t>28</w:t>
      </w:r>
      <w:r w:rsidR="00B004E7">
        <w:rPr>
          <w:rFonts w:cstheme="minorHAnsi"/>
        </w:rPr>
        <w:t xml:space="preserve"> J</w:t>
      </w:r>
      <w:r w:rsidR="002C646D">
        <w:rPr>
          <w:rFonts w:cstheme="minorHAnsi"/>
        </w:rPr>
        <w:t>ul</w:t>
      </w:r>
      <w:r w:rsidR="00B004E7">
        <w:rPr>
          <w:rFonts w:cstheme="minorHAnsi"/>
        </w:rPr>
        <w:t>y</w:t>
      </w:r>
      <w:r w:rsidR="008A5D4D">
        <w:rPr>
          <w:rFonts w:cstheme="minorHAnsi"/>
        </w:rPr>
        <w:t xml:space="preserve"> 201</w:t>
      </w:r>
      <w:r w:rsidR="00B004E7">
        <w:rPr>
          <w:rFonts w:cstheme="minorHAnsi"/>
        </w:rPr>
        <w:t>9</w:t>
      </w:r>
      <w:r w:rsidR="008A5D4D">
        <w:rPr>
          <w:rFonts w:cstheme="minorHAnsi"/>
        </w:rPr>
        <w:t>.</w:t>
      </w:r>
      <w:r w:rsidRPr="004F1D2B">
        <w:rPr>
          <w:rFonts w:cstheme="minorHAnsi"/>
        </w:rPr>
        <w:t xml:space="preserve">  </w:t>
      </w:r>
      <w:r w:rsidR="00EE6FCC">
        <w:rPr>
          <w:rFonts w:cstheme="minorHAnsi"/>
        </w:rPr>
        <w:t xml:space="preserve">This </w:t>
      </w:r>
      <w:r w:rsidR="00EE6FCC" w:rsidRPr="00EE6FCC">
        <w:rPr>
          <w:rFonts w:cstheme="minorHAnsi"/>
        </w:rPr>
        <w:t xml:space="preserve">will assist </w:t>
      </w:r>
      <w:r w:rsidR="00EE6FCC">
        <w:rPr>
          <w:rFonts w:cstheme="minorHAnsi"/>
        </w:rPr>
        <w:t xml:space="preserve">in my </w:t>
      </w:r>
      <w:r w:rsidR="00EE6FCC" w:rsidRPr="00EE6FCC">
        <w:rPr>
          <w:rFonts w:cstheme="minorHAnsi"/>
        </w:rPr>
        <w:t>assessment of the</w:t>
      </w:r>
      <w:r w:rsidR="00EE6FCC">
        <w:rPr>
          <w:rFonts w:cstheme="minorHAnsi"/>
        </w:rPr>
        <w:t xml:space="preserve"> draft Plan, including the </w:t>
      </w:r>
      <w:r w:rsidR="00EE6FCC" w:rsidRPr="00EE6FCC">
        <w:rPr>
          <w:rFonts w:cstheme="minorHAnsi"/>
        </w:rPr>
        <w:t>issues identified in the representations.</w:t>
      </w:r>
    </w:p>
    <w:p w14:paraId="288C69CA" w14:textId="1D1218A4" w:rsidR="00EE6FCC" w:rsidRDefault="00EE6FCC" w:rsidP="006F097D">
      <w:pPr>
        <w:spacing w:after="0" w:line="240" w:lineRule="auto"/>
        <w:rPr>
          <w:rFonts w:cstheme="minorHAnsi"/>
        </w:rPr>
      </w:pPr>
    </w:p>
    <w:p w14:paraId="5A4817A1" w14:textId="77D5EC40" w:rsidR="00EE6FCC" w:rsidRPr="004F1D2B" w:rsidRDefault="00EE6FCC" w:rsidP="006F097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site visit will be undertaken unaccompanied. </w:t>
      </w:r>
      <w:r w:rsidR="008A5D4D">
        <w:rPr>
          <w:rFonts w:cstheme="minorHAnsi"/>
        </w:rPr>
        <w:t xml:space="preserve"> </w:t>
      </w:r>
      <w:r>
        <w:rPr>
          <w:rFonts w:cstheme="minorHAnsi"/>
        </w:rPr>
        <w:t>It is very important that I am not approac</w:t>
      </w:r>
      <w:r w:rsidR="00A9623B">
        <w:rPr>
          <w:rFonts w:cstheme="minorHAnsi"/>
        </w:rPr>
        <w:t>h</w:t>
      </w:r>
      <w:r>
        <w:rPr>
          <w:rFonts w:cstheme="minorHAnsi"/>
        </w:rPr>
        <w:t xml:space="preserve">ed to discuss any aspects of the </w:t>
      </w:r>
      <w:r w:rsidR="00A9623B">
        <w:rPr>
          <w:rFonts w:cstheme="minorHAnsi"/>
        </w:rPr>
        <w:t>P</w:t>
      </w:r>
      <w:r>
        <w:rPr>
          <w:rFonts w:cstheme="minorHAnsi"/>
        </w:rPr>
        <w:t xml:space="preserve">lan or the </w:t>
      </w:r>
      <w:r w:rsidR="00A9623B">
        <w:rPr>
          <w:rFonts w:cstheme="minorHAnsi"/>
        </w:rPr>
        <w:t xml:space="preserve">neighbourhood </w:t>
      </w:r>
      <w:r>
        <w:rPr>
          <w:rFonts w:cstheme="minorHAnsi"/>
        </w:rPr>
        <w:t xml:space="preserve">area, as this may be perceived to prejudice my independence and </w:t>
      </w:r>
      <w:r w:rsidR="00CB72E8">
        <w:rPr>
          <w:rFonts w:cstheme="minorHAnsi"/>
        </w:rPr>
        <w:t xml:space="preserve">risk compromising </w:t>
      </w:r>
      <w:r>
        <w:rPr>
          <w:rFonts w:cstheme="minorHAnsi"/>
        </w:rPr>
        <w:t xml:space="preserve">the fairness of the examination process. </w:t>
      </w:r>
    </w:p>
    <w:p w14:paraId="4E007740" w14:textId="02EBBF5A" w:rsidR="00CB65EE" w:rsidRPr="004F1D2B" w:rsidRDefault="00CB65EE" w:rsidP="006F097D">
      <w:pPr>
        <w:spacing w:after="0" w:line="240" w:lineRule="auto"/>
        <w:rPr>
          <w:rFonts w:cstheme="minorHAnsi"/>
        </w:rPr>
      </w:pPr>
    </w:p>
    <w:p w14:paraId="2CBD17B7" w14:textId="53BA3F2C" w:rsidR="00CB65EE" w:rsidRPr="006F097D" w:rsidRDefault="00CB65EE" w:rsidP="006F097D">
      <w:pPr>
        <w:pStyle w:val="ListParagraph"/>
        <w:numPr>
          <w:ilvl w:val="0"/>
          <w:numId w:val="11"/>
        </w:numPr>
        <w:spacing w:after="0" w:line="240" w:lineRule="auto"/>
        <w:ind w:left="426" w:hanging="426"/>
        <w:rPr>
          <w:rFonts w:cstheme="minorHAnsi"/>
          <w:i/>
          <w:u w:val="single"/>
        </w:rPr>
      </w:pPr>
      <w:r w:rsidRPr="00293CC3">
        <w:rPr>
          <w:rFonts w:cstheme="minorHAnsi"/>
          <w:u w:val="single"/>
        </w:rPr>
        <w:t xml:space="preserve">Written Representations </w:t>
      </w:r>
    </w:p>
    <w:p w14:paraId="454C806C" w14:textId="77777777" w:rsidR="00CB65EE" w:rsidRPr="004F1D2B" w:rsidRDefault="00CB65EE" w:rsidP="006F097D">
      <w:pPr>
        <w:spacing w:after="0" w:line="240" w:lineRule="auto"/>
        <w:rPr>
          <w:rFonts w:cstheme="minorHAnsi"/>
        </w:rPr>
      </w:pPr>
    </w:p>
    <w:p w14:paraId="111E0A79" w14:textId="55C7FBB8" w:rsidR="00203E41" w:rsidRDefault="00203E41" w:rsidP="006F097D">
      <w:pPr>
        <w:spacing w:after="0" w:line="240" w:lineRule="auto"/>
        <w:rPr>
          <w:rFonts w:cstheme="minorHAnsi"/>
        </w:rPr>
      </w:pPr>
      <w:r w:rsidRPr="00577983">
        <w:rPr>
          <w:rFonts w:cstheme="minorHAnsi"/>
        </w:rPr>
        <w:t xml:space="preserve">At this stage, I consider the </w:t>
      </w:r>
      <w:r w:rsidR="00EE6FCC" w:rsidRPr="00577983">
        <w:rPr>
          <w:rFonts w:cstheme="minorHAnsi"/>
        </w:rPr>
        <w:t>examination</w:t>
      </w:r>
      <w:r w:rsidRPr="00577983">
        <w:rPr>
          <w:rFonts w:cstheme="minorHAnsi"/>
        </w:rPr>
        <w:t xml:space="preserve"> can be conducted </w:t>
      </w:r>
      <w:r w:rsidR="00293CC3" w:rsidRPr="00577983">
        <w:rPr>
          <w:rFonts w:cstheme="minorHAnsi"/>
        </w:rPr>
        <w:t>solely</w:t>
      </w:r>
      <w:r w:rsidRPr="00577983">
        <w:rPr>
          <w:rFonts w:cstheme="minorHAnsi"/>
        </w:rPr>
        <w:t xml:space="preserve"> by </w:t>
      </w:r>
      <w:r w:rsidR="00A9623B" w:rsidRPr="00577983">
        <w:rPr>
          <w:rFonts w:cstheme="minorHAnsi"/>
        </w:rPr>
        <w:t xml:space="preserve">the </w:t>
      </w:r>
      <w:r w:rsidRPr="00577983">
        <w:rPr>
          <w:rFonts w:cstheme="minorHAnsi"/>
        </w:rPr>
        <w:t xml:space="preserve">written </w:t>
      </w:r>
      <w:r w:rsidR="00293CC3" w:rsidRPr="00577983">
        <w:rPr>
          <w:rFonts w:cstheme="minorHAnsi"/>
        </w:rPr>
        <w:t>representations</w:t>
      </w:r>
      <w:r w:rsidR="00A9623B" w:rsidRPr="00577983">
        <w:rPr>
          <w:rFonts w:cstheme="minorHAnsi"/>
        </w:rPr>
        <w:t xml:space="preserve"> </w:t>
      </w:r>
      <w:r w:rsidR="00293CC3" w:rsidRPr="00577983">
        <w:rPr>
          <w:rFonts w:cstheme="minorHAnsi"/>
        </w:rPr>
        <w:t>procedure</w:t>
      </w:r>
      <w:r w:rsidRPr="00577983">
        <w:rPr>
          <w:rFonts w:cstheme="minorHAnsi"/>
        </w:rPr>
        <w:t>, with</w:t>
      </w:r>
      <w:r w:rsidR="00A9623B" w:rsidRPr="00577983">
        <w:rPr>
          <w:rFonts w:cstheme="minorHAnsi"/>
        </w:rPr>
        <w:t xml:space="preserve">out the </w:t>
      </w:r>
      <w:r w:rsidRPr="00577983">
        <w:rPr>
          <w:rFonts w:cstheme="minorHAnsi"/>
        </w:rPr>
        <w:t>ne</w:t>
      </w:r>
      <w:r w:rsidR="00A9623B" w:rsidRPr="00577983">
        <w:rPr>
          <w:rFonts w:cstheme="minorHAnsi"/>
        </w:rPr>
        <w:t>e</w:t>
      </w:r>
      <w:r w:rsidRPr="00577983">
        <w:rPr>
          <w:rFonts w:cstheme="minorHAnsi"/>
        </w:rPr>
        <w:t>d for a hearing.</w:t>
      </w:r>
      <w:r w:rsidR="008A5D4D">
        <w:rPr>
          <w:rFonts w:cstheme="minorHAnsi"/>
        </w:rPr>
        <w:t xml:space="preserve"> </w:t>
      </w:r>
      <w:r w:rsidRPr="00577983">
        <w:rPr>
          <w:rFonts w:cstheme="minorHAnsi"/>
        </w:rPr>
        <w:t xml:space="preserve"> Howeve</w:t>
      </w:r>
      <w:r w:rsidR="00A9623B" w:rsidRPr="00577983">
        <w:rPr>
          <w:rFonts w:cstheme="minorHAnsi"/>
        </w:rPr>
        <w:t xml:space="preserve">r, </w:t>
      </w:r>
      <w:r w:rsidRPr="00577983">
        <w:rPr>
          <w:rFonts w:cstheme="minorHAnsi"/>
        </w:rPr>
        <w:t>I will res</w:t>
      </w:r>
      <w:r w:rsidR="00A9623B" w:rsidRPr="00577983">
        <w:rPr>
          <w:rFonts w:cstheme="minorHAnsi"/>
        </w:rPr>
        <w:t xml:space="preserve">erve the option to convene a hearing should </w:t>
      </w:r>
      <w:r w:rsidRPr="00577983">
        <w:rPr>
          <w:rFonts w:cstheme="minorHAnsi"/>
        </w:rPr>
        <w:t>a matter(s) come to light w</w:t>
      </w:r>
      <w:r w:rsidR="00293CC3" w:rsidRPr="00577983">
        <w:rPr>
          <w:rFonts w:cstheme="minorHAnsi"/>
        </w:rPr>
        <w:t xml:space="preserve">here I consider that </w:t>
      </w:r>
      <w:r w:rsidR="00A9623B" w:rsidRPr="00577983">
        <w:rPr>
          <w:rFonts w:cstheme="minorHAnsi"/>
        </w:rPr>
        <w:t xml:space="preserve">a </w:t>
      </w:r>
      <w:r w:rsidR="00293CC3" w:rsidRPr="00577983">
        <w:rPr>
          <w:rFonts w:cstheme="minorHAnsi"/>
        </w:rPr>
        <w:t>hearing</w:t>
      </w:r>
      <w:r w:rsidR="00A9623B" w:rsidRPr="00577983">
        <w:rPr>
          <w:rFonts w:cstheme="minorHAnsi"/>
        </w:rPr>
        <w:t xml:space="preserve"> is necessary to e</w:t>
      </w:r>
      <w:r w:rsidRPr="00577983">
        <w:rPr>
          <w:rFonts w:cstheme="minorHAnsi"/>
        </w:rPr>
        <w:t xml:space="preserve">nsure </w:t>
      </w:r>
      <w:r w:rsidR="00A9623B" w:rsidRPr="00577983">
        <w:rPr>
          <w:rFonts w:cstheme="minorHAnsi"/>
        </w:rPr>
        <w:t xml:space="preserve">the </w:t>
      </w:r>
      <w:r w:rsidRPr="00577983">
        <w:rPr>
          <w:rFonts w:cstheme="minorHAnsi"/>
        </w:rPr>
        <w:t xml:space="preserve">adequate examination of an issue, or to ensure that a person has a fair chance to put a case. </w:t>
      </w:r>
    </w:p>
    <w:p w14:paraId="1E94414E" w14:textId="629BB6B0" w:rsidR="00B064FD" w:rsidRDefault="00B064FD" w:rsidP="00E966FB">
      <w:pPr>
        <w:spacing w:after="0" w:line="240" w:lineRule="auto"/>
        <w:rPr>
          <w:rFonts w:cstheme="minorHAnsi"/>
          <w:u w:val="single"/>
        </w:rPr>
      </w:pPr>
    </w:p>
    <w:p w14:paraId="07EBF228" w14:textId="2A9A8C93" w:rsidR="00203E41" w:rsidRPr="00B064FD" w:rsidRDefault="00B064FD" w:rsidP="00B064FD">
      <w:pPr>
        <w:spacing w:after="0" w:line="240" w:lineRule="auto"/>
        <w:rPr>
          <w:rFonts w:cstheme="minorHAnsi"/>
          <w:u w:val="single"/>
        </w:rPr>
      </w:pPr>
      <w:r>
        <w:rPr>
          <w:rFonts w:cstheme="minorHAnsi"/>
        </w:rPr>
        <w:t xml:space="preserve">4.       </w:t>
      </w:r>
      <w:r w:rsidR="00203E41" w:rsidRPr="00B064FD">
        <w:rPr>
          <w:rFonts w:cstheme="minorHAnsi"/>
          <w:u w:val="single"/>
        </w:rPr>
        <w:t>Examina</w:t>
      </w:r>
      <w:r w:rsidR="00A9623B" w:rsidRPr="00B064FD">
        <w:rPr>
          <w:rFonts w:cstheme="minorHAnsi"/>
          <w:u w:val="single"/>
        </w:rPr>
        <w:t>tion</w:t>
      </w:r>
      <w:r w:rsidR="00203E41" w:rsidRPr="00B064FD">
        <w:rPr>
          <w:rFonts w:cstheme="minorHAnsi"/>
          <w:u w:val="single"/>
        </w:rPr>
        <w:t xml:space="preserve"> Timetable</w:t>
      </w:r>
    </w:p>
    <w:p w14:paraId="4032F9C8" w14:textId="74F614E3" w:rsidR="004F1D2B" w:rsidRDefault="004F1D2B" w:rsidP="006F097D">
      <w:pPr>
        <w:spacing w:after="0" w:line="240" w:lineRule="auto"/>
        <w:rPr>
          <w:rFonts w:cstheme="minorHAnsi"/>
        </w:rPr>
      </w:pPr>
    </w:p>
    <w:p w14:paraId="027D721C" w14:textId="32D502EF" w:rsidR="003920A4" w:rsidRDefault="004F1D2B" w:rsidP="006F097D">
      <w:pPr>
        <w:spacing w:after="0" w:line="240" w:lineRule="auto"/>
        <w:rPr>
          <w:rFonts w:cstheme="minorHAnsi"/>
        </w:rPr>
      </w:pPr>
      <w:r>
        <w:rPr>
          <w:rFonts w:cstheme="minorHAnsi"/>
        </w:rPr>
        <w:t>As you wil</w:t>
      </w:r>
      <w:r w:rsidR="00293CC3">
        <w:rPr>
          <w:rFonts w:cstheme="minorHAnsi"/>
        </w:rPr>
        <w:t>l</w:t>
      </w:r>
      <w:r>
        <w:rPr>
          <w:rFonts w:cstheme="minorHAnsi"/>
        </w:rPr>
        <w:t xml:space="preserve"> be aware, the inte</w:t>
      </w:r>
      <w:r w:rsidR="00293CC3">
        <w:rPr>
          <w:rFonts w:cstheme="minorHAnsi"/>
        </w:rPr>
        <w:t xml:space="preserve">ntion is to examine the </w:t>
      </w:r>
      <w:r w:rsidR="005A3E6C">
        <w:rPr>
          <w:rFonts w:cstheme="minorHAnsi"/>
        </w:rPr>
        <w:t>P</w:t>
      </w:r>
      <w:r w:rsidR="00293CC3">
        <w:rPr>
          <w:rFonts w:cstheme="minorHAnsi"/>
        </w:rPr>
        <w:t>lan</w:t>
      </w:r>
      <w:r w:rsidR="00577983">
        <w:rPr>
          <w:rFonts w:cstheme="minorHAnsi"/>
        </w:rPr>
        <w:t xml:space="preserve"> (</w:t>
      </w:r>
      <w:r w:rsidR="00293CC3">
        <w:rPr>
          <w:rFonts w:cstheme="minorHAnsi"/>
        </w:rPr>
        <w:t xml:space="preserve">including </w:t>
      </w:r>
      <w:r w:rsidR="00577983">
        <w:rPr>
          <w:rFonts w:cstheme="minorHAnsi"/>
        </w:rPr>
        <w:t xml:space="preserve">conduct of the </w:t>
      </w:r>
      <w:r w:rsidR="00293CC3">
        <w:rPr>
          <w:rFonts w:cstheme="minorHAnsi"/>
        </w:rPr>
        <w:t>site visit</w:t>
      </w:r>
      <w:r w:rsidR="00577983">
        <w:rPr>
          <w:rFonts w:cstheme="minorHAnsi"/>
        </w:rPr>
        <w:t>) with a view to providing a draft report (</w:t>
      </w:r>
      <w:r w:rsidR="00293CC3">
        <w:rPr>
          <w:rFonts w:cstheme="minorHAnsi"/>
        </w:rPr>
        <w:t>for</w:t>
      </w:r>
      <w:r w:rsidR="00F932D0">
        <w:rPr>
          <w:rFonts w:cstheme="minorHAnsi"/>
        </w:rPr>
        <w:t xml:space="preserve"> </w:t>
      </w:r>
      <w:r w:rsidR="00577983">
        <w:rPr>
          <w:rFonts w:cstheme="minorHAnsi"/>
        </w:rPr>
        <w:t>‘</w:t>
      </w:r>
      <w:r w:rsidR="00F932D0">
        <w:rPr>
          <w:rFonts w:cstheme="minorHAnsi"/>
        </w:rPr>
        <w:t>fact checking</w:t>
      </w:r>
      <w:r w:rsidR="00577983">
        <w:rPr>
          <w:rFonts w:cstheme="minorHAnsi"/>
        </w:rPr>
        <w:t>’)</w:t>
      </w:r>
      <w:r w:rsidR="00F932D0">
        <w:rPr>
          <w:rFonts w:cstheme="minorHAnsi"/>
        </w:rPr>
        <w:t xml:space="preserve"> within 4-6 week</w:t>
      </w:r>
      <w:r w:rsidR="003920A4">
        <w:rPr>
          <w:rFonts w:cstheme="minorHAnsi"/>
        </w:rPr>
        <w:t>s</w:t>
      </w:r>
      <w:r w:rsidR="00F932D0">
        <w:rPr>
          <w:rFonts w:cstheme="minorHAnsi"/>
        </w:rPr>
        <w:t xml:space="preserve"> </w:t>
      </w:r>
      <w:r w:rsidR="00293CC3">
        <w:rPr>
          <w:rFonts w:cstheme="minorHAnsi"/>
        </w:rPr>
        <w:t>of submission</w:t>
      </w:r>
      <w:r w:rsidR="000A1C7D">
        <w:rPr>
          <w:rFonts w:cstheme="minorHAnsi"/>
        </w:rPr>
        <w:t xml:space="preserve"> of the draft </w:t>
      </w:r>
      <w:r w:rsidR="005A3E6C">
        <w:rPr>
          <w:rFonts w:cstheme="minorHAnsi"/>
        </w:rPr>
        <w:t>P</w:t>
      </w:r>
      <w:r w:rsidR="000A1C7D">
        <w:rPr>
          <w:rFonts w:cstheme="minorHAnsi"/>
        </w:rPr>
        <w:t>lan</w:t>
      </w:r>
      <w:r w:rsidR="004F4E5F">
        <w:rPr>
          <w:rFonts w:cstheme="minorHAnsi"/>
        </w:rPr>
        <w:t xml:space="preserve">. </w:t>
      </w:r>
      <w:r w:rsidR="004F4E5F">
        <w:rPr>
          <w:rFonts w:cstheme="minorHAnsi"/>
        </w:rPr>
        <w:lastRenderedPageBreak/>
        <w:t xml:space="preserve">This should be achievable, subject to me not needing to revert to you in the course of the examination for any points of written clarification, which may extend the timetable. </w:t>
      </w:r>
      <w:r w:rsidR="00E966FB" w:rsidRPr="00E966FB">
        <w:rPr>
          <w:rFonts w:cstheme="minorHAnsi"/>
        </w:rPr>
        <w:t>The IPe office team will seek to keep you updated on the anticipated delivery date of the draft report.</w:t>
      </w:r>
      <w:r w:rsidR="004F4E5F">
        <w:rPr>
          <w:rFonts w:cstheme="minorHAnsi"/>
        </w:rPr>
        <w:t xml:space="preserve"> </w:t>
      </w:r>
    </w:p>
    <w:p w14:paraId="38FD978B" w14:textId="77777777" w:rsidR="00E91B95" w:rsidRDefault="00E91B95" w:rsidP="006F097D">
      <w:pPr>
        <w:spacing w:after="0" w:line="240" w:lineRule="auto"/>
        <w:rPr>
          <w:rFonts w:cstheme="minorHAnsi"/>
          <w:i/>
          <w:color w:val="FF0000"/>
        </w:rPr>
      </w:pPr>
    </w:p>
    <w:p w14:paraId="794C0892" w14:textId="30DE590D" w:rsidR="004F1D2B" w:rsidRDefault="00A9623B" w:rsidP="006F097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If you </w:t>
      </w:r>
      <w:r w:rsidR="004F1D2B" w:rsidRPr="004F1D2B">
        <w:rPr>
          <w:rFonts w:cstheme="minorHAnsi"/>
        </w:rPr>
        <w:t xml:space="preserve">have any process </w:t>
      </w:r>
      <w:r w:rsidR="00F932D0" w:rsidRPr="004F1D2B">
        <w:rPr>
          <w:rFonts w:cstheme="minorHAnsi"/>
        </w:rPr>
        <w:t>q</w:t>
      </w:r>
      <w:r w:rsidR="00F932D0">
        <w:rPr>
          <w:rFonts w:cstheme="minorHAnsi"/>
        </w:rPr>
        <w:t>uestions</w:t>
      </w:r>
      <w:r>
        <w:rPr>
          <w:rFonts w:cstheme="minorHAnsi"/>
        </w:rPr>
        <w:t xml:space="preserve"> </w:t>
      </w:r>
      <w:r w:rsidR="00F932D0">
        <w:rPr>
          <w:rFonts w:cstheme="minorHAnsi"/>
        </w:rPr>
        <w:t>related</w:t>
      </w:r>
      <w:r>
        <w:rPr>
          <w:rFonts w:cstheme="minorHAnsi"/>
        </w:rPr>
        <w:t xml:space="preserve"> to </w:t>
      </w:r>
      <w:r w:rsidR="00CB72E8">
        <w:rPr>
          <w:rFonts w:cstheme="minorHAnsi"/>
        </w:rPr>
        <w:t xml:space="preserve">the </w:t>
      </w:r>
      <w:r w:rsidR="00DF13F9">
        <w:rPr>
          <w:rFonts w:cstheme="minorHAnsi"/>
        </w:rPr>
        <w:t>c</w:t>
      </w:r>
      <w:r>
        <w:rPr>
          <w:rFonts w:cstheme="minorHAnsi"/>
        </w:rPr>
        <w:t xml:space="preserve">onduct of the </w:t>
      </w:r>
      <w:r w:rsidR="00F932D0">
        <w:rPr>
          <w:rFonts w:cstheme="minorHAnsi"/>
        </w:rPr>
        <w:t>examination</w:t>
      </w:r>
      <w:r w:rsidR="00CB72E8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CB72E8">
        <w:rPr>
          <w:rFonts w:cstheme="minorHAnsi"/>
        </w:rPr>
        <w:t xml:space="preserve">which </w:t>
      </w:r>
      <w:r>
        <w:rPr>
          <w:rFonts w:cstheme="minorHAnsi"/>
        </w:rPr>
        <w:t xml:space="preserve">you would like me to address, </w:t>
      </w:r>
      <w:r w:rsidR="004F1D2B" w:rsidRPr="004F1D2B">
        <w:rPr>
          <w:rFonts w:cstheme="minorHAnsi"/>
        </w:rPr>
        <w:t xml:space="preserve">please </w:t>
      </w:r>
      <w:r>
        <w:rPr>
          <w:rFonts w:cstheme="minorHAnsi"/>
        </w:rPr>
        <w:t>d</w:t>
      </w:r>
      <w:r w:rsidR="004F1D2B" w:rsidRPr="004F1D2B">
        <w:rPr>
          <w:rFonts w:cstheme="minorHAnsi"/>
        </w:rPr>
        <w:t>o not hesit</w:t>
      </w:r>
      <w:r>
        <w:rPr>
          <w:rFonts w:cstheme="minorHAnsi"/>
        </w:rPr>
        <w:t>ate to contact the office team in the first instance</w:t>
      </w:r>
      <w:r w:rsidR="00577983">
        <w:rPr>
          <w:rFonts w:cstheme="minorHAnsi"/>
        </w:rPr>
        <w:t xml:space="preserve">. </w:t>
      </w:r>
    </w:p>
    <w:p w14:paraId="6C2B372B" w14:textId="50F054FF" w:rsidR="004F1D2B" w:rsidRDefault="004F1D2B" w:rsidP="006F097D">
      <w:pPr>
        <w:spacing w:after="0" w:line="240" w:lineRule="auto"/>
        <w:rPr>
          <w:rFonts w:cstheme="minorHAnsi"/>
        </w:rPr>
      </w:pPr>
    </w:p>
    <w:p w14:paraId="37EA1C2F" w14:textId="57427D4B" w:rsidR="004F1D2B" w:rsidRPr="00834146" w:rsidRDefault="004F1D2B" w:rsidP="006F097D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 xml:space="preserve">In the interests of transparency, may I prevail upon you to ensure </w:t>
      </w:r>
      <w:r w:rsidR="00834146">
        <w:rPr>
          <w:rFonts w:cstheme="minorHAnsi"/>
        </w:rPr>
        <w:t xml:space="preserve">that </w:t>
      </w:r>
      <w:r w:rsidRPr="004F1D2B">
        <w:rPr>
          <w:rFonts w:cstheme="minorHAnsi"/>
        </w:rPr>
        <w:t xml:space="preserve">a copy </w:t>
      </w:r>
      <w:r w:rsidR="00F932D0" w:rsidRPr="004F1D2B">
        <w:rPr>
          <w:rFonts w:cstheme="minorHAnsi"/>
        </w:rPr>
        <w:t>of this</w:t>
      </w:r>
      <w:r w:rsidRPr="004F1D2B">
        <w:rPr>
          <w:rFonts w:cstheme="minorHAnsi"/>
        </w:rPr>
        <w:t xml:space="preserve"> letter</w:t>
      </w:r>
      <w:r w:rsidR="00834146">
        <w:rPr>
          <w:rFonts w:cstheme="minorHAnsi"/>
        </w:rPr>
        <w:t xml:space="preserve"> </w:t>
      </w:r>
      <w:r w:rsidR="002C646D">
        <w:rPr>
          <w:rFonts w:cstheme="minorHAnsi"/>
        </w:rPr>
        <w:t>is</w:t>
      </w:r>
      <w:r w:rsidRPr="00834146">
        <w:rPr>
          <w:rFonts w:cstheme="minorHAnsi"/>
        </w:rPr>
        <w:t xml:space="preserve"> placed on </w:t>
      </w:r>
      <w:r w:rsidR="00E966FB" w:rsidRPr="00E966FB">
        <w:rPr>
          <w:rFonts w:cstheme="minorHAnsi"/>
        </w:rPr>
        <w:t xml:space="preserve">both the </w:t>
      </w:r>
      <w:r w:rsidR="004F4E5F">
        <w:rPr>
          <w:rFonts w:cstheme="minorHAnsi"/>
        </w:rPr>
        <w:t>L</w:t>
      </w:r>
      <w:r w:rsidR="00E966FB" w:rsidRPr="00E966FB">
        <w:rPr>
          <w:rFonts w:cstheme="minorHAnsi"/>
        </w:rPr>
        <w:t xml:space="preserve">ocal </w:t>
      </w:r>
      <w:r w:rsidR="004F4E5F">
        <w:rPr>
          <w:rFonts w:cstheme="minorHAnsi"/>
        </w:rPr>
        <w:t>A</w:t>
      </w:r>
      <w:r w:rsidR="00E966FB" w:rsidRPr="00E966FB">
        <w:rPr>
          <w:rFonts w:cstheme="minorHAnsi"/>
        </w:rPr>
        <w:t>uthority and the Parish Council websites</w:t>
      </w:r>
      <w:r w:rsidR="00577983" w:rsidRPr="00834146">
        <w:rPr>
          <w:rFonts w:cstheme="minorHAnsi"/>
        </w:rPr>
        <w:t>.</w:t>
      </w:r>
      <w:r w:rsidRPr="00834146">
        <w:rPr>
          <w:rFonts w:cstheme="minorHAnsi"/>
        </w:rPr>
        <w:t xml:space="preserve"> </w:t>
      </w:r>
    </w:p>
    <w:p w14:paraId="0245A439" w14:textId="77777777" w:rsidR="004F1D2B" w:rsidRPr="00834146" w:rsidRDefault="004F1D2B" w:rsidP="006F097D">
      <w:pPr>
        <w:spacing w:after="0" w:line="240" w:lineRule="auto"/>
        <w:rPr>
          <w:rFonts w:cstheme="minorHAnsi"/>
        </w:rPr>
      </w:pPr>
    </w:p>
    <w:p w14:paraId="6C3C1551" w14:textId="21395380" w:rsidR="00B775F0" w:rsidRPr="004F1D2B" w:rsidRDefault="00B775F0" w:rsidP="006F097D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>Thank you in advance for your assistance.</w:t>
      </w:r>
    </w:p>
    <w:p w14:paraId="40247D01" w14:textId="77777777" w:rsidR="00B775F0" w:rsidRPr="004F1D2B" w:rsidRDefault="00B775F0" w:rsidP="006F097D">
      <w:pPr>
        <w:spacing w:after="0" w:line="240" w:lineRule="auto"/>
        <w:rPr>
          <w:rFonts w:cstheme="minorHAnsi"/>
        </w:rPr>
      </w:pPr>
    </w:p>
    <w:p w14:paraId="426992C9" w14:textId="132CFE4D" w:rsidR="00AD7815" w:rsidRPr="004F1D2B" w:rsidRDefault="00AD7815" w:rsidP="006F097D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>Your sincerely</w:t>
      </w:r>
    </w:p>
    <w:p w14:paraId="6730F31F" w14:textId="77777777" w:rsidR="00AD7815" w:rsidRPr="00612888" w:rsidRDefault="00AD7815" w:rsidP="006F097D">
      <w:pPr>
        <w:spacing w:after="0" w:line="240" w:lineRule="auto"/>
        <w:rPr>
          <w:rFonts w:cstheme="minorHAnsi"/>
        </w:rPr>
      </w:pPr>
      <w:r w:rsidRPr="00612888">
        <w:rPr>
          <w:rFonts w:cstheme="minorHAnsi"/>
        </w:rPr>
        <w:t xml:space="preserve"> </w:t>
      </w:r>
    </w:p>
    <w:p w14:paraId="5BEBDEC0" w14:textId="6A4AF323" w:rsidR="00AD7815" w:rsidRPr="00DD4FE6" w:rsidRDefault="008A5D4D" w:rsidP="006F097D">
      <w:pPr>
        <w:spacing w:after="0" w:line="240" w:lineRule="auto"/>
        <w:rPr>
          <w:rFonts w:ascii="Monotype Corsiva" w:hAnsi="Monotype Corsiva" w:cs="Arial"/>
          <w:sz w:val="36"/>
          <w:szCs w:val="36"/>
        </w:rPr>
      </w:pPr>
      <w:r>
        <w:rPr>
          <w:rFonts w:ascii="Monotype Corsiva" w:hAnsi="Monotype Corsiva" w:cs="Arial"/>
          <w:sz w:val="36"/>
          <w:szCs w:val="36"/>
        </w:rPr>
        <w:t>Derek Stebbing</w:t>
      </w:r>
    </w:p>
    <w:p w14:paraId="02CD5A93" w14:textId="77777777" w:rsidR="00AD7815" w:rsidRDefault="00AD7815" w:rsidP="006F097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CD75E8C" w14:textId="43E530B2" w:rsidR="003E5502" w:rsidRPr="006F097D" w:rsidRDefault="00AD7815" w:rsidP="006F097D">
      <w:pPr>
        <w:spacing w:after="0" w:line="240" w:lineRule="auto"/>
        <w:rPr>
          <w:rFonts w:ascii="Calibri" w:hAnsi="Calibri" w:cs="Calibri"/>
        </w:rPr>
      </w:pPr>
      <w:r w:rsidRPr="00612888">
        <w:rPr>
          <w:rFonts w:ascii="Calibri" w:hAnsi="Calibri" w:cs="Calibri"/>
        </w:rPr>
        <w:t>Examiner</w:t>
      </w:r>
    </w:p>
    <w:sectPr w:rsidR="003E5502" w:rsidRPr="006F097D" w:rsidSect="00315F64">
      <w:footerReference w:type="default" r:id="rId7"/>
      <w:pgSz w:w="11906" w:h="16838" w:code="9"/>
      <w:pgMar w:top="567" w:right="1440" w:bottom="1440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358BE" w14:textId="77777777" w:rsidR="00452534" w:rsidRDefault="00452534">
      <w:pPr>
        <w:spacing w:after="0" w:line="240" w:lineRule="auto"/>
      </w:pPr>
      <w:r>
        <w:separator/>
      </w:r>
    </w:p>
  </w:endnote>
  <w:endnote w:type="continuationSeparator" w:id="0">
    <w:p w14:paraId="53F72F5F" w14:textId="77777777" w:rsidR="00452534" w:rsidRDefault="00452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EE737" w14:textId="34393159" w:rsidR="0070345D" w:rsidRPr="00D20769" w:rsidRDefault="25155227" w:rsidP="00D20769">
    <w:pPr>
      <w:pStyle w:val="Footer"/>
      <w:jc w:val="center"/>
      <w:rPr>
        <w:rFonts w:ascii="Microsoft JhengHei UI" w:eastAsia="Microsoft JhengHei UI" w:hAnsi="Microsoft JhengHei UI"/>
        <w:color w:val="002060"/>
        <w:sz w:val="20"/>
        <w:szCs w:val="20"/>
      </w:rPr>
    </w:pPr>
    <w:r w:rsidRPr="25155227">
      <w:rPr>
        <w:rFonts w:ascii="Microsoft JhengHei UI" w:eastAsia="Microsoft JhengHei UI" w:hAnsi="Microsoft JhengHei UI" w:cs="Microsoft JhengHei UI"/>
        <w:color w:val="002060"/>
        <w:sz w:val="20"/>
        <w:szCs w:val="20"/>
      </w:rPr>
      <w:t xml:space="preserve">Intelligent Plans and Examinations (IPE) Ltd, </w:t>
    </w:r>
    <w:r w:rsidR="00285981">
      <w:rPr>
        <w:rFonts w:ascii="Microsoft JhengHei UI" w:eastAsia="Microsoft JhengHei UI" w:hAnsi="Microsoft JhengHei UI" w:cs="Microsoft JhengHei UI"/>
        <w:color w:val="002060"/>
        <w:sz w:val="20"/>
        <w:szCs w:val="20"/>
      </w:rPr>
      <w:t>Regency Offices</w:t>
    </w:r>
    <w:r w:rsidR="00D91A8D">
      <w:rPr>
        <w:rFonts w:ascii="Microsoft JhengHei UI" w:eastAsia="Microsoft JhengHei UI" w:hAnsi="Microsoft JhengHei UI" w:cs="Microsoft JhengHei UI"/>
        <w:color w:val="002060"/>
        <w:sz w:val="20"/>
        <w:szCs w:val="20"/>
      </w:rPr>
      <w:t>, 37 Gay Street, Bath BA1 2NT</w:t>
    </w:r>
    <w:r w:rsidRPr="25155227">
      <w:rPr>
        <w:rFonts w:ascii="Microsoft JhengHei UI" w:eastAsia="Microsoft JhengHei UI" w:hAnsi="Microsoft JhengHei UI" w:cs="Microsoft JhengHei UI"/>
        <w:color w:val="002060"/>
        <w:sz w:val="20"/>
        <w:szCs w:val="20"/>
      </w:rPr>
      <w:t xml:space="preserve"> </w:t>
    </w:r>
    <w:r w:rsidRPr="25155227">
      <w:rPr>
        <w:rFonts w:ascii="Microsoft JhengHei UI" w:eastAsia="Microsoft JhengHei UI" w:hAnsi="Microsoft JhengHei UI" w:cs="Microsoft JhengHei UI"/>
        <w:color w:val="92D050"/>
        <w:sz w:val="16"/>
        <w:szCs w:val="16"/>
      </w:rPr>
      <w:t xml:space="preserve">Registered in England and Wales. Company Reg. No. </w:t>
    </w:r>
    <w:r w:rsidR="00C50ACE">
      <w:rPr>
        <w:rFonts w:ascii="Microsoft JhengHei UI" w:eastAsia="Microsoft JhengHei UI" w:hAnsi="Microsoft JhengHei UI" w:cs="Microsoft JhengHei UI"/>
        <w:color w:val="92D050"/>
        <w:sz w:val="16"/>
        <w:szCs w:val="16"/>
      </w:rPr>
      <w:t>1</w:t>
    </w:r>
    <w:r w:rsidRPr="25155227">
      <w:rPr>
        <w:rFonts w:ascii="Microsoft JhengHei UI" w:eastAsia="Microsoft JhengHei UI" w:hAnsi="Microsoft JhengHei UI" w:cs="Microsoft JhengHei UI"/>
        <w:color w:val="92D050"/>
        <w:sz w:val="16"/>
        <w:szCs w:val="16"/>
      </w:rPr>
      <w:t>0100118. VAT Reg. No. 237 7641 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93E31" w14:textId="77777777" w:rsidR="00452534" w:rsidRDefault="00452534">
      <w:pPr>
        <w:spacing w:after="0" w:line="240" w:lineRule="auto"/>
      </w:pPr>
      <w:r>
        <w:separator/>
      </w:r>
    </w:p>
  </w:footnote>
  <w:footnote w:type="continuationSeparator" w:id="0">
    <w:p w14:paraId="4608C378" w14:textId="77777777" w:rsidR="00452534" w:rsidRDefault="00452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D4485"/>
    <w:multiLevelType w:val="hybridMultilevel"/>
    <w:tmpl w:val="54083F9A"/>
    <w:lvl w:ilvl="0" w:tplc="5CD48442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03298E"/>
    <w:multiLevelType w:val="hybridMultilevel"/>
    <w:tmpl w:val="A6FA600A"/>
    <w:lvl w:ilvl="0" w:tplc="9F9227C2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039F2"/>
    <w:multiLevelType w:val="hybridMultilevel"/>
    <w:tmpl w:val="2EE0D3E2"/>
    <w:lvl w:ilvl="0" w:tplc="EF2AD6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04578"/>
    <w:multiLevelType w:val="hybridMultilevel"/>
    <w:tmpl w:val="835023CE"/>
    <w:lvl w:ilvl="0" w:tplc="94D081EA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95FCD"/>
    <w:multiLevelType w:val="hybridMultilevel"/>
    <w:tmpl w:val="245C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02EAF"/>
    <w:multiLevelType w:val="hybridMultilevel"/>
    <w:tmpl w:val="99386196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466E1E13"/>
    <w:multiLevelType w:val="multilevel"/>
    <w:tmpl w:val="0EFC3266"/>
    <w:lvl w:ilvl="0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DA20BF"/>
    <w:multiLevelType w:val="hybridMultilevel"/>
    <w:tmpl w:val="2E586B1E"/>
    <w:lvl w:ilvl="0" w:tplc="CB24CB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25542"/>
    <w:multiLevelType w:val="hybridMultilevel"/>
    <w:tmpl w:val="26AACE7C"/>
    <w:lvl w:ilvl="0" w:tplc="08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 w15:restartNumberingAfterBreak="0">
    <w:nsid w:val="6B5B49CF"/>
    <w:multiLevelType w:val="hybridMultilevel"/>
    <w:tmpl w:val="94702D12"/>
    <w:lvl w:ilvl="0" w:tplc="9F9227C2">
      <w:start w:val="17"/>
      <w:numFmt w:val="bullet"/>
      <w:lvlText w:val="-"/>
      <w:lvlJc w:val="left"/>
      <w:pPr>
        <w:ind w:left="795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75D12E88"/>
    <w:multiLevelType w:val="hybridMultilevel"/>
    <w:tmpl w:val="CA5A6404"/>
    <w:lvl w:ilvl="0" w:tplc="9F9227C2">
      <w:start w:val="17"/>
      <w:numFmt w:val="bullet"/>
      <w:lvlText w:val="-"/>
      <w:lvlJc w:val="left"/>
      <w:pPr>
        <w:ind w:left="1515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10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81"/>
    <w:rsid w:val="000203CC"/>
    <w:rsid w:val="00092238"/>
    <w:rsid w:val="000A1C7D"/>
    <w:rsid w:val="000F4564"/>
    <w:rsid w:val="0011187C"/>
    <w:rsid w:val="001504F1"/>
    <w:rsid w:val="001601BC"/>
    <w:rsid w:val="00160D4B"/>
    <w:rsid w:val="001A1E80"/>
    <w:rsid w:val="001C592E"/>
    <w:rsid w:val="001E34A1"/>
    <w:rsid w:val="00203E41"/>
    <w:rsid w:val="00260B24"/>
    <w:rsid w:val="00273C74"/>
    <w:rsid w:val="00285981"/>
    <w:rsid w:val="00293CC3"/>
    <w:rsid w:val="002B2635"/>
    <w:rsid w:val="002C646D"/>
    <w:rsid w:val="002D0B78"/>
    <w:rsid w:val="003660E8"/>
    <w:rsid w:val="003920A4"/>
    <w:rsid w:val="00394B83"/>
    <w:rsid w:val="003E5502"/>
    <w:rsid w:val="00440A33"/>
    <w:rsid w:val="004444EB"/>
    <w:rsid w:val="00452534"/>
    <w:rsid w:val="00470D4A"/>
    <w:rsid w:val="004F1D2B"/>
    <w:rsid w:val="004F4E5F"/>
    <w:rsid w:val="00557DB2"/>
    <w:rsid w:val="005646B6"/>
    <w:rsid w:val="00577983"/>
    <w:rsid w:val="005A3E6C"/>
    <w:rsid w:val="005B48A4"/>
    <w:rsid w:val="00612888"/>
    <w:rsid w:val="00622840"/>
    <w:rsid w:val="00624392"/>
    <w:rsid w:val="006436A1"/>
    <w:rsid w:val="00652AE7"/>
    <w:rsid w:val="00653FEF"/>
    <w:rsid w:val="00697ACA"/>
    <w:rsid w:val="006E5831"/>
    <w:rsid w:val="006E7090"/>
    <w:rsid w:val="006F097D"/>
    <w:rsid w:val="007306A7"/>
    <w:rsid w:val="00791C46"/>
    <w:rsid w:val="007D23F0"/>
    <w:rsid w:val="007D4C42"/>
    <w:rsid w:val="007E4A65"/>
    <w:rsid w:val="008175F4"/>
    <w:rsid w:val="00825460"/>
    <w:rsid w:val="00834146"/>
    <w:rsid w:val="008744BE"/>
    <w:rsid w:val="008A0889"/>
    <w:rsid w:val="008A5D4D"/>
    <w:rsid w:val="00953D6D"/>
    <w:rsid w:val="00957FB1"/>
    <w:rsid w:val="009650C6"/>
    <w:rsid w:val="009755FD"/>
    <w:rsid w:val="0099700A"/>
    <w:rsid w:val="009D0701"/>
    <w:rsid w:val="009D788A"/>
    <w:rsid w:val="009E06D7"/>
    <w:rsid w:val="00A22293"/>
    <w:rsid w:val="00A27199"/>
    <w:rsid w:val="00A70222"/>
    <w:rsid w:val="00A86EC5"/>
    <w:rsid w:val="00A9623B"/>
    <w:rsid w:val="00AC039A"/>
    <w:rsid w:val="00AD7815"/>
    <w:rsid w:val="00AF2225"/>
    <w:rsid w:val="00B004E7"/>
    <w:rsid w:val="00B064FD"/>
    <w:rsid w:val="00B065AB"/>
    <w:rsid w:val="00B31D72"/>
    <w:rsid w:val="00B403E6"/>
    <w:rsid w:val="00B775F0"/>
    <w:rsid w:val="00BB73E1"/>
    <w:rsid w:val="00BF3EAB"/>
    <w:rsid w:val="00C50ACE"/>
    <w:rsid w:val="00C50C98"/>
    <w:rsid w:val="00C53D4E"/>
    <w:rsid w:val="00C718F1"/>
    <w:rsid w:val="00CB65EE"/>
    <w:rsid w:val="00CB72E8"/>
    <w:rsid w:val="00D110C2"/>
    <w:rsid w:val="00D50397"/>
    <w:rsid w:val="00D62569"/>
    <w:rsid w:val="00D65710"/>
    <w:rsid w:val="00D66AA8"/>
    <w:rsid w:val="00D90A72"/>
    <w:rsid w:val="00D91A8D"/>
    <w:rsid w:val="00D965FF"/>
    <w:rsid w:val="00D9720A"/>
    <w:rsid w:val="00DA1AA7"/>
    <w:rsid w:val="00DA6002"/>
    <w:rsid w:val="00DB5B81"/>
    <w:rsid w:val="00DC5856"/>
    <w:rsid w:val="00DE4712"/>
    <w:rsid w:val="00DF13F9"/>
    <w:rsid w:val="00E01FFD"/>
    <w:rsid w:val="00E060FD"/>
    <w:rsid w:val="00E42919"/>
    <w:rsid w:val="00E55C31"/>
    <w:rsid w:val="00E9178D"/>
    <w:rsid w:val="00E91B95"/>
    <w:rsid w:val="00E966FB"/>
    <w:rsid w:val="00EE3501"/>
    <w:rsid w:val="00EE50F9"/>
    <w:rsid w:val="00EE518E"/>
    <w:rsid w:val="00EE6FCC"/>
    <w:rsid w:val="00F04F21"/>
    <w:rsid w:val="00F4487B"/>
    <w:rsid w:val="00F81E2E"/>
    <w:rsid w:val="00F932D0"/>
    <w:rsid w:val="00FF09D5"/>
    <w:rsid w:val="2515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D0CBF"/>
  <w15:chartTrackingRefBased/>
  <w15:docId w15:val="{B73C9BD3-B455-4B64-9EE2-7113E72F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B81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5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B5B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B81"/>
  </w:style>
  <w:style w:type="paragraph" w:styleId="ListParagraph">
    <w:name w:val="List Paragraph"/>
    <w:basedOn w:val="Normal"/>
    <w:uiPriority w:val="34"/>
    <w:qFormat/>
    <w:rsid w:val="00DB5B81"/>
    <w:pPr>
      <w:ind w:left="720"/>
      <w:contextualSpacing/>
    </w:pPr>
  </w:style>
  <w:style w:type="table" w:styleId="TableGrid">
    <w:name w:val="Table Grid"/>
    <w:basedOn w:val="TableNormal"/>
    <w:uiPriority w:val="39"/>
    <w:rsid w:val="00AD7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31D72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31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D72"/>
  </w:style>
  <w:style w:type="character" w:styleId="Hyperlink">
    <w:name w:val="Hyperlink"/>
    <w:basedOn w:val="DefaultParagraphFont"/>
    <w:uiPriority w:val="99"/>
    <w:unhideWhenUsed/>
    <w:rsid w:val="00D110C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29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5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tion">
    <w:name w:val="Mention"/>
    <w:basedOn w:val="DefaultParagraphFont"/>
    <w:uiPriority w:val="99"/>
    <w:semiHidden/>
    <w:unhideWhenUsed/>
    <w:rsid w:val="00F4487B"/>
    <w:rPr>
      <w:color w:val="2B579A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48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48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48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391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0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69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9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871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03983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377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5231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0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87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3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59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96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9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58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41560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493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809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2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2450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Armitage</dc:creator>
  <cp:keywords/>
  <dc:description/>
  <cp:lastModifiedBy>Sam Terry</cp:lastModifiedBy>
  <cp:revision>2</cp:revision>
  <cp:lastPrinted>2018-02-19T11:59:00Z</cp:lastPrinted>
  <dcterms:created xsi:type="dcterms:W3CDTF">2019-07-11T10:16:00Z</dcterms:created>
  <dcterms:modified xsi:type="dcterms:W3CDTF">2019-07-11T10:16:00Z</dcterms:modified>
</cp:coreProperties>
</file>